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36" w:rsidRDefault="00145D63" w:rsidP="00D63B94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5762625" cy="952500"/>
            <wp:effectExtent l="19050" t="0" r="9525" b="0"/>
            <wp:docPr id="1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2"/>
        <w:gridCol w:w="5724"/>
      </w:tblGrid>
      <w:tr w:rsidR="00A94A0E" w:rsidRPr="00941636" w:rsidTr="00B1602D">
        <w:trPr>
          <w:trHeight w:val="244"/>
        </w:trPr>
        <w:tc>
          <w:tcPr>
            <w:tcW w:w="3972" w:type="dxa"/>
            <w:shd w:val="clear" w:color="auto" w:fill="B8CCE4"/>
          </w:tcPr>
          <w:p w:rsidR="00A94A0E" w:rsidRPr="00941636" w:rsidRDefault="00A94A0E" w:rsidP="00D6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8"/>
              </w:rPr>
              <w:t>Číslo projektu</w:t>
            </w:r>
          </w:p>
        </w:tc>
        <w:tc>
          <w:tcPr>
            <w:tcW w:w="5724" w:type="dxa"/>
          </w:tcPr>
          <w:p w:rsidR="00A94A0E" w:rsidRPr="00941636" w:rsidRDefault="00A94A0E" w:rsidP="00D63B9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941636">
              <w:rPr>
                <w:rFonts w:cs="Times New Roman,Bold"/>
                <w:bCs/>
              </w:rPr>
              <w:t xml:space="preserve">CZ.1.07/1.1.00/44.0009 </w:t>
            </w:r>
          </w:p>
        </w:tc>
      </w:tr>
      <w:tr w:rsidR="00A94A0E" w:rsidRPr="00941636" w:rsidTr="00B1602D">
        <w:trPr>
          <w:trHeight w:val="245"/>
        </w:trPr>
        <w:tc>
          <w:tcPr>
            <w:tcW w:w="3972" w:type="dxa"/>
            <w:shd w:val="clear" w:color="auto" w:fill="B8CCE4"/>
          </w:tcPr>
          <w:p w:rsidR="00A94A0E" w:rsidRPr="00941636" w:rsidRDefault="00A94A0E" w:rsidP="00D6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0"/>
              </w:rPr>
              <w:t>Partner projektu</w:t>
            </w:r>
          </w:p>
        </w:tc>
        <w:tc>
          <w:tcPr>
            <w:tcW w:w="5724" w:type="dxa"/>
          </w:tcPr>
          <w:p w:rsidR="00A94A0E" w:rsidRPr="00941636" w:rsidRDefault="00A94A0E" w:rsidP="00D6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1636">
              <w:rPr>
                <w:rFonts w:ascii="Times New Roman" w:hAnsi="Times New Roman"/>
                <w:bCs/>
              </w:rPr>
              <w:t>Vyšší odborná škola a Střední průmyslová škola, Šumperk</w:t>
            </w:r>
          </w:p>
        </w:tc>
      </w:tr>
    </w:tbl>
    <w:p w:rsidR="00175D36" w:rsidRDefault="00175D36" w:rsidP="00D63B94">
      <w:pPr>
        <w:spacing w:line="240" w:lineRule="auto"/>
      </w:pPr>
    </w:p>
    <w:p w:rsidR="007D49F0" w:rsidRDefault="007D49F0" w:rsidP="00D63B94">
      <w:pPr>
        <w:pStyle w:val="Nadpis1"/>
      </w:pPr>
      <w:r>
        <w:t xml:space="preserve">Základy fyzikálních měření </w:t>
      </w:r>
    </w:p>
    <w:p w:rsidR="007D49F0" w:rsidRDefault="007D49F0" w:rsidP="00D63B94">
      <w:pPr>
        <w:spacing w:line="240" w:lineRule="auto"/>
      </w:pPr>
    </w:p>
    <w:p w:rsidR="007D49F0" w:rsidRDefault="007D49F0" w:rsidP="00D63B94">
      <w:pPr>
        <w:pStyle w:val="Nadpis2"/>
        <w:spacing w:line="240" w:lineRule="auto"/>
      </w:pPr>
      <w:r w:rsidRPr="007D49F0">
        <w:t>Úkol</w:t>
      </w:r>
    </w:p>
    <w:p w:rsidR="007D49F0" w:rsidRDefault="007D49F0" w:rsidP="00D63B94">
      <w:pPr>
        <w:spacing w:line="240" w:lineRule="auto"/>
      </w:pPr>
      <w:r w:rsidRPr="007D49F0">
        <w:t>Změřte délky tří stran daného kvádru posuvným měřidlem</w:t>
      </w:r>
      <w:r w:rsidR="00B607DE">
        <w:t>.</w:t>
      </w:r>
    </w:p>
    <w:p w:rsidR="00D63B94" w:rsidRDefault="00D63B94" w:rsidP="00D63B94">
      <w:pPr>
        <w:spacing w:line="240" w:lineRule="auto"/>
      </w:pPr>
    </w:p>
    <w:p w:rsidR="007D49F0" w:rsidRPr="007D49F0" w:rsidRDefault="007D49F0" w:rsidP="00D63B94">
      <w:pPr>
        <w:pStyle w:val="Nadpis2"/>
        <w:spacing w:line="240" w:lineRule="auto"/>
      </w:pPr>
      <w:r w:rsidRPr="007D49F0">
        <w:t>Pomůcky</w:t>
      </w:r>
    </w:p>
    <w:p w:rsidR="007D49F0" w:rsidRDefault="007D49F0" w:rsidP="00D63B94">
      <w:pPr>
        <w:spacing w:line="240" w:lineRule="auto"/>
      </w:pPr>
      <w:r w:rsidRPr="007D49F0">
        <w:t>Posuvné měřidlo, kvádr</w:t>
      </w:r>
      <w:r w:rsidR="00B607DE">
        <w:t>.</w:t>
      </w:r>
    </w:p>
    <w:p w:rsidR="00D63B94" w:rsidRPr="007D49F0" w:rsidRDefault="00D63B94" w:rsidP="00D63B94">
      <w:pPr>
        <w:spacing w:line="240" w:lineRule="auto"/>
      </w:pPr>
    </w:p>
    <w:p w:rsidR="007D49F0" w:rsidRPr="007D49F0" w:rsidRDefault="007D49F0" w:rsidP="00D63B94">
      <w:pPr>
        <w:pStyle w:val="Nadpis2"/>
        <w:spacing w:line="240" w:lineRule="auto"/>
        <w:rPr>
          <w:rFonts w:eastAsia="Times New Roman"/>
        </w:rPr>
      </w:pPr>
      <w:r w:rsidRPr="007D49F0">
        <w:rPr>
          <w:rFonts w:eastAsia="Times New Roman"/>
        </w:rPr>
        <w:t>Pracovní postup</w:t>
      </w:r>
    </w:p>
    <w:p w:rsidR="00883D82" w:rsidRDefault="007D49F0" w:rsidP="00D63B94">
      <w:pPr>
        <w:pStyle w:val="Odrka1"/>
        <w:spacing w:after="0" w:line="360" w:lineRule="auto"/>
      </w:pPr>
      <w:r w:rsidRPr="007D49F0">
        <w:t xml:space="preserve">Naměřené </w:t>
      </w:r>
      <w:r w:rsidRPr="00883D82">
        <w:t>hodnoty</w:t>
      </w:r>
      <w:r w:rsidRPr="007D49F0">
        <w:t xml:space="preserve"> </w:t>
      </w:r>
      <w:proofErr w:type="spellStart"/>
      <w:r w:rsidRPr="00EB1E31">
        <w:rPr>
          <w:i/>
        </w:rPr>
        <w:t>a</w:t>
      </w:r>
      <w:r w:rsidRPr="00EB1E31">
        <w:rPr>
          <w:i/>
          <w:vertAlign w:val="subscript"/>
        </w:rPr>
        <w:t>n</w:t>
      </w:r>
      <w:proofErr w:type="spellEnd"/>
      <w:r w:rsidRPr="00EB1E31">
        <w:rPr>
          <w:i/>
        </w:rPr>
        <w:t xml:space="preserve">, </w:t>
      </w:r>
      <w:proofErr w:type="spellStart"/>
      <w:r w:rsidRPr="00EB1E31">
        <w:rPr>
          <w:i/>
        </w:rPr>
        <w:t>b</w:t>
      </w:r>
      <w:r w:rsidRPr="00EB1E31">
        <w:rPr>
          <w:i/>
          <w:vertAlign w:val="subscript"/>
        </w:rPr>
        <w:t>n</w:t>
      </w:r>
      <w:proofErr w:type="spellEnd"/>
      <w:r w:rsidRPr="00EB1E31">
        <w:rPr>
          <w:i/>
        </w:rPr>
        <w:t xml:space="preserve">, </w:t>
      </w:r>
      <w:proofErr w:type="spellStart"/>
      <w:r w:rsidRPr="00EB1E31">
        <w:rPr>
          <w:i/>
        </w:rPr>
        <w:t>c</w:t>
      </w:r>
      <w:r w:rsidRPr="00EB1E31">
        <w:rPr>
          <w:i/>
          <w:vertAlign w:val="subscript"/>
        </w:rPr>
        <w:t>n</w:t>
      </w:r>
      <w:proofErr w:type="spellEnd"/>
      <w:r w:rsidRPr="007D49F0">
        <w:t xml:space="preserve">  zapíšeme do připravené tabulky.</w:t>
      </w:r>
    </w:p>
    <w:p w:rsidR="00883D82" w:rsidRPr="00883D82" w:rsidRDefault="007D49F0" w:rsidP="00D63B94">
      <w:pPr>
        <w:pStyle w:val="Odrka1"/>
        <w:spacing w:after="0" w:line="360" w:lineRule="auto"/>
        <w:ind w:left="720" w:hanging="360"/>
        <w:contextualSpacing/>
        <w:rPr>
          <w:rFonts w:ascii="Cambria" w:eastAsia="Times New Roman" w:hAnsi="Cambria"/>
          <w:szCs w:val="24"/>
        </w:rPr>
      </w:pPr>
      <w:r w:rsidRPr="007D49F0">
        <w:t xml:space="preserve">Vypočítáme střední hodnoty </w:t>
      </w:r>
      <w:r w:rsidRPr="007D49F0">
        <w:rPr>
          <w:position w:val="-10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1.75pt" o:ole="">
            <v:imagedata r:id="rId8" o:title=""/>
          </v:shape>
          <o:OLEObject Type="Embed" ProgID="Equation.3" ShapeID="_x0000_i1025" DrawAspect="Content" ObjectID="_1483798549" r:id="rId9"/>
        </w:object>
      </w:r>
      <w:r w:rsidRPr="007D49F0">
        <w:t>měřené veličiny.</w:t>
      </w:r>
    </w:p>
    <w:p w:rsidR="00883D82" w:rsidRDefault="007D49F0" w:rsidP="00D63B94">
      <w:pPr>
        <w:pStyle w:val="Odrka1"/>
        <w:spacing w:after="0" w:line="360" w:lineRule="auto"/>
        <w:ind w:left="720" w:hanging="360"/>
        <w:contextualSpacing/>
        <w:rPr>
          <w:rFonts w:ascii="Cambria" w:eastAsia="Times New Roman" w:hAnsi="Cambria"/>
          <w:szCs w:val="24"/>
        </w:rPr>
      </w:pPr>
      <w:r w:rsidRPr="00883D82">
        <w:rPr>
          <w:rFonts w:ascii="Cambria" w:eastAsia="Times New Roman" w:hAnsi="Cambria"/>
          <w:szCs w:val="24"/>
        </w:rPr>
        <w:t>Vypočítáme odchylky jednotlivých měření.</w:t>
      </w:r>
    </w:p>
    <w:p w:rsidR="00883D82" w:rsidRPr="00883D82" w:rsidRDefault="007D49F0" w:rsidP="00D63B94">
      <w:pPr>
        <w:pStyle w:val="Odrka1"/>
        <w:spacing w:after="0" w:line="360" w:lineRule="auto"/>
        <w:ind w:left="720" w:hanging="360"/>
        <w:contextualSpacing/>
        <w:rPr>
          <w:rFonts w:ascii="Cambria" w:eastAsia="Times New Roman" w:hAnsi="Cambria"/>
          <w:szCs w:val="24"/>
        </w:rPr>
      </w:pPr>
      <w:r w:rsidRPr="007D49F0">
        <w:t xml:space="preserve">Vypočítáme průměrné odchylky </w:t>
      </w:r>
      <w:r w:rsidRPr="007D49F0">
        <w:rPr>
          <w:position w:val="-10"/>
        </w:rPr>
        <w:object w:dxaOrig="1040" w:dyaOrig="320">
          <v:shape id="_x0000_i1026" type="#_x0000_t75" style="width:51.75pt;height:16.5pt" o:ole="">
            <v:imagedata r:id="rId10" o:title=""/>
          </v:shape>
          <o:OLEObject Type="Embed" ProgID="Equation.3" ShapeID="_x0000_i1026" DrawAspect="Content" ObjectID="_1483798550" r:id="rId11"/>
        </w:object>
      </w:r>
      <w:r w:rsidRPr="007D49F0">
        <w:t>.</w:t>
      </w:r>
    </w:p>
    <w:p w:rsidR="007D49F0" w:rsidRDefault="007D49F0" w:rsidP="00D63B94">
      <w:pPr>
        <w:pStyle w:val="Odrka1"/>
        <w:spacing w:after="0" w:line="360" w:lineRule="auto"/>
        <w:ind w:left="720" w:hanging="360"/>
        <w:contextualSpacing/>
        <w:rPr>
          <w:rFonts w:ascii="Cambria" w:eastAsia="Times New Roman" w:hAnsi="Cambria"/>
          <w:szCs w:val="24"/>
        </w:rPr>
      </w:pPr>
      <w:r w:rsidRPr="00883D82">
        <w:rPr>
          <w:rFonts w:ascii="Cambria" w:eastAsia="Times New Roman" w:hAnsi="Cambria"/>
          <w:szCs w:val="24"/>
        </w:rPr>
        <w:t xml:space="preserve">Průměrné odchylky počítáme o jedno místo více, než bylo naměřeno. </w:t>
      </w:r>
    </w:p>
    <w:p w:rsidR="007D49F0" w:rsidRDefault="007D49F0" w:rsidP="00D63B94">
      <w:pPr>
        <w:pStyle w:val="Odrka1"/>
        <w:spacing w:after="0" w:line="360" w:lineRule="auto"/>
      </w:pPr>
      <w:r w:rsidRPr="007D49F0">
        <w:t>Střední hodnoty zaokrouhlíme na stejný počet desetinných míst jako průměrné odchylky.</w:t>
      </w:r>
    </w:p>
    <w:p w:rsidR="007D49F0" w:rsidRDefault="007D49F0" w:rsidP="00D63B94">
      <w:pPr>
        <w:pStyle w:val="Odrka1"/>
        <w:spacing w:after="0" w:line="360" w:lineRule="auto"/>
      </w:pPr>
      <w:r w:rsidRPr="007D49F0">
        <w:t>Vypočítáme relativní odchylky měření.</w:t>
      </w:r>
    </w:p>
    <w:p w:rsidR="007D49F0" w:rsidRDefault="007D49F0" w:rsidP="00D63B94">
      <w:pPr>
        <w:pStyle w:val="Odrka1"/>
        <w:spacing w:line="360" w:lineRule="auto"/>
      </w:pPr>
      <w:r w:rsidRPr="007D49F0">
        <w:t>Zapíšeme výsledky měření.</w:t>
      </w:r>
    </w:p>
    <w:p w:rsidR="00D63B94" w:rsidRDefault="00D63B94" w:rsidP="00D63B94">
      <w:pPr>
        <w:pStyle w:val="Odrka1"/>
        <w:numPr>
          <w:ilvl w:val="0"/>
          <w:numId w:val="0"/>
        </w:numPr>
        <w:ind w:left="714" w:hanging="357"/>
      </w:pPr>
    </w:p>
    <w:p w:rsidR="00D63B94" w:rsidRDefault="00D63B94" w:rsidP="00D63B94">
      <w:pPr>
        <w:pStyle w:val="Odrka1"/>
        <w:numPr>
          <w:ilvl w:val="0"/>
          <w:numId w:val="0"/>
        </w:numPr>
        <w:ind w:left="714" w:hanging="357"/>
      </w:pPr>
    </w:p>
    <w:p w:rsidR="00D63B94" w:rsidRDefault="00D63B94" w:rsidP="00D63B94">
      <w:pPr>
        <w:pStyle w:val="Odrka1"/>
        <w:numPr>
          <w:ilvl w:val="0"/>
          <w:numId w:val="0"/>
        </w:numPr>
        <w:ind w:left="714" w:hanging="357"/>
      </w:pPr>
    </w:p>
    <w:p w:rsidR="00D63B94" w:rsidRDefault="00D63B94" w:rsidP="00D63B94">
      <w:pPr>
        <w:pStyle w:val="Odrka1"/>
        <w:numPr>
          <w:ilvl w:val="0"/>
          <w:numId w:val="0"/>
        </w:numPr>
        <w:ind w:left="714" w:hanging="357"/>
      </w:pPr>
    </w:p>
    <w:p w:rsidR="00D63B94" w:rsidRDefault="00D63B94" w:rsidP="00D63B94">
      <w:pPr>
        <w:pStyle w:val="Nadpis2"/>
        <w:spacing w:line="240" w:lineRule="auto"/>
      </w:pPr>
    </w:p>
    <w:p w:rsidR="00F46F62" w:rsidRDefault="00F46F62" w:rsidP="00D63B94">
      <w:pPr>
        <w:pStyle w:val="Nadpis2"/>
        <w:spacing w:line="240" w:lineRule="auto"/>
      </w:pPr>
      <w:r>
        <w:t>Měření a výpočty</w:t>
      </w:r>
    </w:p>
    <w:p w:rsidR="00D63B94" w:rsidRPr="00D63B94" w:rsidRDefault="00D63B94" w:rsidP="00D63B9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343"/>
        <w:gridCol w:w="707"/>
        <w:gridCol w:w="1386"/>
        <w:gridCol w:w="742"/>
        <w:gridCol w:w="1384"/>
        <w:gridCol w:w="567"/>
        <w:gridCol w:w="1330"/>
      </w:tblGrid>
      <w:tr w:rsidR="00D63B94" w:rsidTr="00D63B94">
        <w:trPr>
          <w:trHeight w:hRule="exact" w:val="776"/>
          <w:jc w:val="center"/>
        </w:trPr>
        <w:tc>
          <w:tcPr>
            <w:tcW w:w="1343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vAlign w:val="center"/>
            <w:hideMark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Číslo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měření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vAlign w:val="center"/>
            <w:hideMark/>
          </w:tcPr>
          <w:p w:rsidR="00D63B94" w:rsidRDefault="00D63B94" w:rsidP="00D63B94">
            <w:pPr>
              <w:spacing w:line="240" w:lineRule="auto"/>
              <w:jc w:val="center"/>
              <w:rPr>
                <w:i/>
                <w:szCs w:val="24"/>
                <w:lang w:val="en-US"/>
              </w:rPr>
            </w:pPr>
            <w:r w:rsidRPr="001F56DC">
              <w:rPr>
                <w:rFonts w:asciiTheme="minorHAnsi" w:eastAsiaTheme="minorEastAsia" w:hAnsiTheme="minorHAnsi" w:cstheme="minorBidi"/>
                <w:i/>
                <w:position w:val="-12"/>
                <w:szCs w:val="24"/>
                <w:lang w:val="en-US"/>
              </w:rPr>
              <w:object w:dxaOrig="270" w:dyaOrig="360">
                <v:shape id="_x0000_i1027" type="#_x0000_t75" style="width:13.5pt;height:18pt" o:ole="">
                  <v:imagedata r:id="rId12" o:title=""/>
                </v:shape>
                <o:OLEObject Type="Embed" ProgID="Equation.3" ShapeID="_x0000_i1027" DrawAspect="Content" ObjectID="_1483798551" r:id="rId13"/>
              </w:object>
            </w:r>
            <w:r>
              <w:rPr>
                <w:i/>
                <w:vertAlign w:val="subscript"/>
                <w:lang w:val="en-US"/>
              </w:rPr>
              <w:t xml:space="preserve">   </w:t>
            </w:r>
            <w:r>
              <w:rPr>
                <w:i/>
                <w:lang w:val="en-US"/>
              </w:rPr>
              <w:t>mm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vAlign w:val="center"/>
            <w:hideMark/>
          </w:tcPr>
          <w:p w:rsidR="00D63B94" w:rsidRDefault="00D63B94" w:rsidP="00D63B94">
            <w:pPr>
              <w:spacing w:line="240" w:lineRule="auto"/>
              <w:jc w:val="center"/>
              <w:rPr>
                <w:i/>
                <w:szCs w:val="24"/>
                <w:lang w:val="en-US"/>
              </w:rPr>
            </w:pPr>
            <w:r w:rsidRPr="001F56DC">
              <w:rPr>
                <w:rFonts w:asciiTheme="minorHAnsi" w:eastAsiaTheme="minorEastAsia" w:hAnsiTheme="minorHAnsi" w:cstheme="minorBidi"/>
                <w:i/>
                <w:position w:val="-12"/>
                <w:szCs w:val="24"/>
                <w:lang w:val="en-US"/>
              </w:rPr>
              <w:object w:dxaOrig="1290" w:dyaOrig="360">
                <v:shape id="_x0000_i1028" type="#_x0000_t75" style="width:64.5pt;height:18pt" o:ole="">
                  <v:imagedata r:id="rId14" o:title=""/>
                </v:shape>
                <o:OLEObject Type="Embed" ProgID="Equation.3" ShapeID="_x0000_i1028" DrawAspect="Content" ObjectID="_1483798552" r:id="rId15"/>
              </w:object>
            </w:r>
            <w:r>
              <w:rPr>
                <w:i/>
                <w:lang w:val="en-US"/>
              </w:rPr>
              <w:t>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vAlign w:val="center"/>
            <w:hideMark/>
          </w:tcPr>
          <w:p w:rsidR="00D63B94" w:rsidRDefault="00D63B94" w:rsidP="00D63B94">
            <w:pPr>
              <w:spacing w:line="240" w:lineRule="auto"/>
              <w:jc w:val="center"/>
              <w:rPr>
                <w:i/>
                <w:szCs w:val="24"/>
                <w:lang w:val="en-US"/>
              </w:rPr>
            </w:pPr>
            <w:r w:rsidRPr="001F56DC">
              <w:rPr>
                <w:rFonts w:asciiTheme="minorHAnsi" w:eastAsiaTheme="minorEastAsia" w:hAnsiTheme="minorHAnsi" w:cstheme="minorBidi"/>
                <w:i/>
                <w:position w:val="-12"/>
                <w:szCs w:val="24"/>
                <w:lang w:val="en-US"/>
              </w:rPr>
              <w:object w:dxaOrig="255" w:dyaOrig="360">
                <v:shape id="_x0000_i1029" type="#_x0000_t75" style="width:12.75pt;height:18pt" o:ole="">
                  <v:imagedata r:id="rId16" o:title=""/>
                </v:shape>
                <o:OLEObject Type="Embed" ProgID="Equation.3" ShapeID="_x0000_i1029" DrawAspect="Content" ObjectID="_1483798553" r:id="rId17"/>
              </w:object>
            </w:r>
            <w:r>
              <w:rPr>
                <w:i/>
                <w:lang w:val="en-US"/>
              </w:rPr>
              <w:t>mm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vAlign w:val="center"/>
            <w:hideMark/>
          </w:tcPr>
          <w:p w:rsidR="00D63B94" w:rsidRDefault="00D63B94" w:rsidP="00D63B94">
            <w:pPr>
              <w:spacing w:line="240" w:lineRule="auto"/>
              <w:jc w:val="center"/>
              <w:rPr>
                <w:i/>
                <w:szCs w:val="24"/>
                <w:lang w:val="en-US"/>
              </w:rPr>
            </w:pPr>
            <w:r w:rsidRPr="001F56DC">
              <w:rPr>
                <w:rFonts w:asciiTheme="minorHAnsi" w:eastAsiaTheme="minorEastAsia" w:hAnsiTheme="minorHAnsi" w:cstheme="minorBidi"/>
                <w:i/>
                <w:position w:val="-12"/>
                <w:szCs w:val="24"/>
                <w:lang w:val="en-US"/>
              </w:rPr>
              <w:object w:dxaOrig="1275" w:dyaOrig="375">
                <v:shape id="_x0000_i1030" type="#_x0000_t75" style="width:63.75pt;height:18.75pt" o:ole="">
                  <v:imagedata r:id="rId18" o:title=""/>
                </v:shape>
                <o:OLEObject Type="Embed" ProgID="Equation.3" ShapeID="_x0000_i1030" DrawAspect="Content" ObjectID="_1483798554" r:id="rId19"/>
              </w:object>
            </w:r>
            <w:r>
              <w:rPr>
                <w:i/>
                <w:lang w:val="en-US"/>
              </w:rPr>
              <w:t>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vAlign w:val="center"/>
            <w:hideMark/>
          </w:tcPr>
          <w:p w:rsidR="00D63B94" w:rsidRDefault="00D63B94" w:rsidP="00D63B94">
            <w:pPr>
              <w:spacing w:line="240" w:lineRule="auto"/>
              <w:jc w:val="center"/>
              <w:rPr>
                <w:i/>
                <w:szCs w:val="24"/>
                <w:vertAlign w:val="subscript"/>
                <w:lang w:val="en-US"/>
              </w:rPr>
            </w:pPr>
            <w:r w:rsidRPr="001F56DC">
              <w:rPr>
                <w:rFonts w:asciiTheme="minorHAnsi" w:eastAsiaTheme="minorEastAsia" w:hAnsiTheme="minorHAnsi" w:cstheme="minorBidi"/>
                <w:i/>
                <w:position w:val="-12"/>
                <w:szCs w:val="24"/>
                <w:lang w:val="en-US"/>
              </w:rPr>
              <w:object w:dxaOrig="255" w:dyaOrig="360">
                <v:shape id="_x0000_i1031" type="#_x0000_t75" style="width:12.75pt;height:18pt" o:ole="">
                  <v:imagedata r:id="rId20" o:title=""/>
                </v:shape>
                <o:OLEObject Type="Embed" ProgID="Equation.3" ShapeID="_x0000_i1031" DrawAspect="Content" ObjectID="_1483798555" r:id="rId21"/>
              </w:object>
            </w:r>
            <w:r>
              <w:rPr>
                <w:i/>
                <w:lang w:val="en-US"/>
              </w:rPr>
              <w:t>mm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vAlign w:val="center"/>
            <w:hideMark/>
          </w:tcPr>
          <w:p w:rsidR="00D63B94" w:rsidRDefault="00D63B94" w:rsidP="00D63B94">
            <w:pPr>
              <w:spacing w:line="240" w:lineRule="auto"/>
              <w:jc w:val="center"/>
              <w:rPr>
                <w:i/>
                <w:szCs w:val="24"/>
                <w:lang w:val="en-US"/>
              </w:rPr>
            </w:pPr>
            <w:r w:rsidRPr="001F56DC">
              <w:rPr>
                <w:rFonts w:asciiTheme="minorHAnsi" w:eastAsiaTheme="minorEastAsia" w:hAnsiTheme="minorHAnsi" w:cstheme="minorBidi"/>
                <w:i/>
                <w:position w:val="-12"/>
                <w:szCs w:val="24"/>
                <w:lang w:val="en-US"/>
              </w:rPr>
              <w:object w:dxaOrig="1245" w:dyaOrig="360">
                <v:shape id="_x0000_i1032" type="#_x0000_t75" style="width:62.25pt;height:18pt" o:ole="">
                  <v:imagedata r:id="rId22" o:title=""/>
                </v:shape>
                <o:OLEObject Type="Embed" ProgID="Equation.3" ShapeID="_x0000_i1032" DrawAspect="Content" ObjectID="_1483798556" r:id="rId23"/>
              </w:object>
            </w:r>
            <w:r>
              <w:rPr>
                <w:i/>
                <w:lang w:val="en-US"/>
              </w:rPr>
              <w:t>mm</w:t>
            </w:r>
          </w:p>
        </w:tc>
      </w:tr>
      <w:tr w:rsidR="00D63B94" w:rsidTr="00D63B94">
        <w:trPr>
          <w:trHeight w:hRule="exact" w:val="397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63B94" w:rsidTr="00D63B94">
        <w:trPr>
          <w:trHeight w:hRule="exact" w:val="397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63B94" w:rsidTr="00D63B94">
        <w:trPr>
          <w:trHeight w:hRule="exact" w:val="397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63B94" w:rsidTr="00D63B94">
        <w:trPr>
          <w:trHeight w:hRule="exact" w:val="397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63B94" w:rsidTr="00D63B94">
        <w:trPr>
          <w:trHeight w:hRule="exact" w:val="397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63B94" w:rsidTr="00D63B94">
        <w:trPr>
          <w:trHeight w:hRule="exact" w:val="397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63B94" w:rsidTr="00D63B94">
        <w:trPr>
          <w:trHeight w:hRule="exact" w:val="397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63B94" w:rsidTr="00D63B94">
        <w:trPr>
          <w:trHeight w:hRule="exact" w:val="397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63B94" w:rsidTr="00D63B94">
        <w:trPr>
          <w:trHeight w:hRule="exact" w:val="397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63B94" w:rsidTr="00D63B94">
        <w:trPr>
          <w:trHeight w:hRule="exact" w:val="397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63B94" w:rsidTr="00D63B94">
        <w:trPr>
          <w:trHeight w:hRule="exact" w:val="397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Součet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63B94" w:rsidTr="00D63B94">
        <w:trPr>
          <w:trHeight w:hRule="exact" w:val="69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Aritmetickýprůměr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63B94" w:rsidRDefault="00D63B94" w:rsidP="00D63B94">
            <w:pPr>
              <w:spacing w:line="24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:rsidR="00F46F62" w:rsidRDefault="00F46F62" w:rsidP="00D63B94">
      <w:pPr>
        <w:spacing w:line="240" w:lineRule="auto"/>
        <w:ind w:left="357"/>
      </w:pPr>
    </w:p>
    <w:p w:rsidR="00D63B94" w:rsidRDefault="00D63B94" w:rsidP="00D63B94">
      <w:pPr>
        <w:spacing w:line="240" w:lineRule="auto"/>
        <w:ind w:left="357"/>
      </w:pPr>
    </w:p>
    <w:p w:rsidR="00F46F62" w:rsidRDefault="00F46F62" w:rsidP="00D63B94">
      <w:pPr>
        <w:pStyle w:val="Nadpis2"/>
        <w:spacing w:line="240" w:lineRule="auto"/>
      </w:pPr>
      <w:r>
        <w:t>Závěr</w:t>
      </w:r>
    </w:p>
    <w:p w:rsidR="00F46F62" w:rsidRDefault="00F46F62" w:rsidP="00D63B94">
      <w:pPr>
        <w:spacing w:line="240" w:lineRule="auto"/>
      </w:pPr>
      <w:r>
        <w:t>Hrany kvádru měří:</w:t>
      </w:r>
    </w:p>
    <w:p w:rsidR="00F46F62" w:rsidRPr="00E976F3" w:rsidRDefault="00F46F62" w:rsidP="00D63B94">
      <w:pPr>
        <w:numPr>
          <w:ilvl w:val="0"/>
          <w:numId w:val="20"/>
        </w:numPr>
        <w:spacing w:after="0" w:line="240" w:lineRule="auto"/>
      </w:pPr>
      <w:r>
        <w:rPr>
          <w:b/>
          <w:i/>
        </w:rPr>
        <w:t xml:space="preserve">a = </w:t>
      </w:r>
      <w:r w:rsidR="00D63B94">
        <w:rPr>
          <w:b/>
          <w:i/>
        </w:rPr>
        <w:t>……</w:t>
      </w:r>
      <w:proofErr w:type="gramStart"/>
      <w:r w:rsidR="00D63B94">
        <w:rPr>
          <w:b/>
          <w:i/>
        </w:rPr>
        <w:t>…..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sym w:font="Symbol" w:char="F064"/>
      </w:r>
      <w:r>
        <w:rPr>
          <w:b/>
          <w:i/>
        </w:rPr>
        <w:t xml:space="preserve">a = </w:t>
      </w:r>
      <w:r w:rsidR="00D63B94">
        <w:rPr>
          <w:b/>
          <w:i/>
        </w:rPr>
        <w:t>…</w:t>
      </w:r>
      <w:proofErr w:type="gramEnd"/>
      <w:r w:rsidR="00D63B94">
        <w:rPr>
          <w:b/>
          <w:i/>
        </w:rPr>
        <w:t>……..</w:t>
      </w:r>
      <w:r>
        <w:rPr>
          <w:b/>
          <w:i/>
        </w:rPr>
        <w:br/>
      </w:r>
    </w:p>
    <w:p w:rsidR="00F46F62" w:rsidRPr="00E976F3" w:rsidRDefault="00F46F62" w:rsidP="00D63B94">
      <w:pPr>
        <w:numPr>
          <w:ilvl w:val="0"/>
          <w:numId w:val="20"/>
        </w:numPr>
        <w:spacing w:after="0" w:line="240" w:lineRule="auto"/>
      </w:pPr>
      <w:r>
        <w:rPr>
          <w:b/>
          <w:i/>
        </w:rPr>
        <w:t xml:space="preserve">b = </w:t>
      </w:r>
      <w:r w:rsidR="00D63B94">
        <w:rPr>
          <w:b/>
          <w:i/>
        </w:rPr>
        <w:t>……</w:t>
      </w:r>
      <w:proofErr w:type="gramStart"/>
      <w:r w:rsidR="00D63B94">
        <w:rPr>
          <w:b/>
          <w:i/>
        </w:rPr>
        <w:t>…..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sym w:font="Symbol" w:char="F064"/>
      </w:r>
      <w:r>
        <w:rPr>
          <w:b/>
          <w:i/>
        </w:rPr>
        <w:t xml:space="preserve">b = </w:t>
      </w:r>
      <w:r w:rsidR="00D63B94">
        <w:rPr>
          <w:b/>
          <w:i/>
        </w:rPr>
        <w:t>…</w:t>
      </w:r>
      <w:proofErr w:type="gramEnd"/>
      <w:r w:rsidR="00D63B94">
        <w:rPr>
          <w:b/>
          <w:i/>
        </w:rPr>
        <w:t>……..</w:t>
      </w:r>
      <w:r>
        <w:rPr>
          <w:b/>
          <w:i/>
        </w:rPr>
        <w:br/>
      </w:r>
    </w:p>
    <w:p w:rsidR="00F46F62" w:rsidRPr="00E976F3" w:rsidRDefault="00F46F62" w:rsidP="00D63B94">
      <w:pPr>
        <w:numPr>
          <w:ilvl w:val="0"/>
          <w:numId w:val="20"/>
        </w:numPr>
        <w:spacing w:after="0" w:line="240" w:lineRule="auto"/>
      </w:pPr>
      <w:r>
        <w:rPr>
          <w:b/>
          <w:i/>
        </w:rPr>
        <w:t xml:space="preserve">c = </w:t>
      </w:r>
      <w:r w:rsidR="00D63B94">
        <w:rPr>
          <w:b/>
          <w:i/>
        </w:rPr>
        <w:t>……</w:t>
      </w:r>
      <w:proofErr w:type="gramStart"/>
      <w:r w:rsidR="00D63B94">
        <w:rPr>
          <w:b/>
          <w:i/>
        </w:rPr>
        <w:t>…..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sym w:font="Symbol" w:char="F064"/>
      </w:r>
      <w:r>
        <w:rPr>
          <w:b/>
          <w:i/>
        </w:rPr>
        <w:t xml:space="preserve">c = </w:t>
      </w:r>
      <w:r w:rsidR="00D63B94">
        <w:rPr>
          <w:b/>
          <w:i/>
        </w:rPr>
        <w:t>…</w:t>
      </w:r>
      <w:proofErr w:type="gramEnd"/>
      <w:r w:rsidR="00D63B94">
        <w:rPr>
          <w:b/>
          <w:i/>
        </w:rPr>
        <w:t>……..</w:t>
      </w:r>
      <w:r>
        <w:rPr>
          <w:b/>
          <w:i/>
        </w:rPr>
        <w:br/>
      </w:r>
    </w:p>
    <w:p w:rsidR="007D49F0" w:rsidRDefault="007D49F0" w:rsidP="00D63B94">
      <w:pPr>
        <w:spacing w:line="240" w:lineRule="auto"/>
      </w:pPr>
      <w:bookmarkStart w:id="0" w:name="_GoBack"/>
      <w:bookmarkEnd w:id="0"/>
    </w:p>
    <w:sectPr w:rsidR="007D49F0" w:rsidSect="00860199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1C" w:rsidRDefault="00E33E1C" w:rsidP="005418EA">
      <w:pPr>
        <w:spacing w:after="0" w:line="240" w:lineRule="auto"/>
      </w:pPr>
      <w:r>
        <w:separator/>
      </w:r>
    </w:p>
  </w:endnote>
  <w:endnote w:type="continuationSeparator" w:id="0">
    <w:p w:rsidR="00E33E1C" w:rsidRDefault="00E33E1C" w:rsidP="005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F0" w:rsidRDefault="00F42AE5">
    <w:pPr>
      <w:pStyle w:val="Zpat"/>
      <w:jc w:val="right"/>
    </w:pPr>
    <w:r>
      <w:fldChar w:fldCharType="begin"/>
    </w:r>
    <w:r w:rsidR="007D49F0">
      <w:instrText xml:space="preserve"> PAGE   \* MERGEFORMAT </w:instrText>
    </w:r>
    <w:r>
      <w:fldChar w:fldCharType="separate"/>
    </w:r>
    <w:r w:rsidR="00B607DE">
      <w:rPr>
        <w:noProof/>
      </w:rPr>
      <w:t>1</w:t>
    </w:r>
    <w:r>
      <w:rPr>
        <w:noProof/>
      </w:rPr>
      <w:fldChar w:fldCharType="end"/>
    </w:r>
  </w:p>
  <w:p w:rsidR="007D49F0" w:rsidRDefault="007D49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1C" w:rsidRDefault="00E33E1C" w:rsidP="005418EA">
      <w:pPr>
        <w:spacing w:after="0" w:line="240" w:lineRule="auto"/>
      </w:pPr>
      <w:r>
        <w:separator/>
      </w:r>
    </w:p>
  </w:footnote>
  <w:footnote w:type="continuationSeparator" w:id="0">
    <w:p w:rsidR="00E33E1C" w:rsidRDefault="00E33E1C" w:rsidP="0054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DB"/>
    <w:multiLevelType w:val="hybridMultilevel"/>
    <w:tmpl w:val="71347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387"/>
    <w:multiLevelType w:val="hybridMultilevel"/>
    <w:tmpl w:val="24C87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4633D60"/>
    <w:multiLevelType w:val="hybridMultilevel"/>
    <w:tmpl w:val="AB7677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17E26"/>
    <w:multiLevelType w:val="hybridMultilevel"/>
    <w:tmpl w:val="6C9AD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F858A0"/>
    <w:multiLevelType w:val="hybridMultilevel"/>
    <w:tmpl w:val="6860C8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F99598B"/>
    <w:multiLevelType w:val="hybridMultilevel"/>
    <w:tmpl w:val="02C227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0260204"/>
    <w:multiLevelType w:val="hybridMultilevel"/>
    <w:tmpl w:val="D462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920E6"/>
    <w:multiLevelType w:val="hybridMultilevel"/>
    <w:tmpl w:val="88E2C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9445B90"/>
    <w:multiLevelType w:val="hybridMultilevel"/>
    <w:tmpl w:val="2470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453CD"/>
    <w:multiLevelType w:val="hybridMultilevel"/>
    <w:tmpl w:val="4E8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41B2FF5"/>
    <w:multiLevelType w:val="hybridMultilevel"/>
    <w:tmpl w:val="04E089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1E12926"/>
    <w:multiLevelType w:val="hybridMultilevel"/>
    <w:tmpl w:val="99BC6B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A3D3FBC"/>
    <w:multiLevelType w:val="hybridMultilevel"/>
    <w:tmpl w:val="BA3A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2031CB"/>
    <w:multiLevelType w:val="hybridMultilevel"/>
    <w:tmpl w:val="D794F7E8"/>
    <w:lvl w:ilvl="0" w:tplc="0ABE5B50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B4259"/>
    <w:multiLevelType w:val="hybridMultilevel"/>
    <w:tmpl w:val="A97EAF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AD4681"/>
    <w:multiLevelType w:val="hybridMultilevel"/>
    <w:tmpl w:val="FF9C8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DB6ADB"/>
    <w:multiLevelType w:val="hybridMultilevel"/>
    <w:tmpl w:val="1458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66E16"/>
    <w:multiLevelType w:val="hybridMultilevel"/>
    <w:tmpl w:val="94DE7F4A"/>
    <w:lvl w:ilvl="0" w:tplc="41F0EB16">
      <w:start w:val="1"/>
      <w:numFmt w:val="bullet"/>
      <w:pStyle w:val="Odrka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95D0D"/>
    <w:multiLevelType w:val="hybridMultilevel"/>
    <w:tmpl w:val="19C62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C0C3CB0"/>
    <w:multiLevelType w:val="hybridMultilevel"/>
    <w:tmpl w:val="ED3E2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1"/>
  </w:num>
  <w:num w:numId="15">
    <w:abstractNumId w:val="7"/>
  </w:num>
  <w:num w:numId="16">
    <w:abstractNumId w:val="9"/>
  </w:num>
  <w:num w:numId="17">
    <w:abstractNumId w:val="18"/>
  </w:num>
  <w:num w:numId="18">
    <w:abstractNumId w:val="2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D36"/>
    <w:rsid w:val="00032D3F"/>
    <w:rsid w:val="000543D9"/>
    <w:rsid w:val="00080AAB"/>
    <w:rsid w:val="001033B4"/>
    <w:rsid w:val="00145D63"/>
    <w:rsid w:val="00157E56"/>
    <w:rsid w:val="00175D36"/>
    <w:rsid w:val="001A60A1"/>
    <w:rsid w:val="001C25A3"/>
    <w:rsid w:val="001D00A4"/>
    <w:rsid w:val="001D3EA8"/>
    <w:rsid w:val="001E0D49"/>
    <w:rsid w:val="001F56DC"/>
    <w:rsid w:val="002379D1"/>
    <w:rsid w:val="002500E9"/>
    <w:rsid w:val="002C7B37"/>
    <w:rsid w:val="002F1D7A"/>
    <w:rsid w:val="003003F9"/>
    <w:rsid w:val="0031391D"/>
    <w:rsid w:val="00394404"/>
    <w:rsid w:val="00415BC2"/>
    <w:rsid w:val="00473500"/>
    <w:rsid w:val="004E0FBC"/>
    <w:rsid w:val="004E6BA2"/>
    <w:rsid w:val="004F7FD1"/>
    <w:rsid w:val="005071BA"/>
    <w:rsid w:val="005100EF"/>
    <w:rsid w:val="00511423"/>
    <w:rsid w:val="005418EA"/>
    <w:rsid w:val="00577103"/>
    <w:rsid w:val="005C7C13"/>
    <w:rsid w:val="005D1A1B"/>
    <w:rsid w:val="005E4A60"/>
    <w:rsid w:val="005E5585"/>
    <w:rsid w:val="005F094C"/>
    <w:rsid w:val="005F659F"/>
    <w:rsid w:val="00612CA2"/>
    <w:rsid w:val="00655BC9"/>
    <w:rsid w:val="006A49EB"/>
    <w:rsid w:val="006E452A"/>
    <w:rsid w:val="00724AEF"/>
    <w:rsid w:val="00724C9E"/>
    <w:rsid w:val="00733DC5"/>
    <w:rsid w:val="00747355"/>
    <w:rsid w:val="00754D91"/>
    <w:rsid w:val="00774094"/>
    <w:rsid w:val="007B7258"/>
    <w:rsid w:val="007D49F0"/>
    <w:rsid w:val="00830FC0"/>
    <w:rsid w:val="008451D0"/>
    <w:rsid w:val="00847FDE"/>
    <w:rsid w:val="00860199"/>
    <w:rsid w:val="00873591"/>
    <w:rsid w:val="00883D82"/>
    <w:rsid w:val="008A04A0"/>
    <w:rsid w:val="008A34C8"/>
    <w:rsid w:val="008A586E"/>
    <w:rsid w:val="008D2D27"/>
    <w:rsid w:val="0092310E"/>
    <w:rsid w:val="00930AE3"/>
    <w:rsid w:val="009539D0"/>
    <w:rsid w:val="009620C8"/>
    <w:rsid w:val="009B4291"/>
    <w:rsid w:val="009C3714"/>
    <w:rsid w:val="009C49D4"/>
    <w:rsid w:val="00A039E9"/>
    <w:rsid w:val="00A34BAA"/>
    <w:rsid w:val="00A5429C"/>
    <w:rsid w:val="00A94A0E"/>
    <w:rsid w:val="00AA2FA0"/>
    <w:rsid w:val="00AD22E7"/>
    <w:rsid w:val="00B02C14"/>
    <w:rsid w:val="00B1602D"/>
    <w:rsid w:val="00B60644"/>
    <w:rsid w:val="00B607DE"/>
    <w:rsid w:val="00B71FA6"/>
    <w:rsid w:val="00BB51A5"/>
    <w:rsid w:val="00C34720"/>
    <w:rsid w:val="00C81004"/>
    <w:rsid w:val="00CC00BE"/>
    <w:rsid w:val="00CD7340"/>
    <w:rsid w:val="00CE6742"/>
    <w:rsid w:val="00D63B94"/>
    <w:rsid w:val="00DB179E"/>
    <w:rsid w:val="00DC39CD"/>
    <w:rsid w:val="00E13155"/>
    <w:rsid w:val="00E21984"/>
    <w:rsid w:val="00E33E1C"/>
    <w:rsid w:val="00E43909"/>
    <w:rsid w:val="00E64507"/>
    <w:rsid w:val="00E9487F"/>
    <w:rsid w:val="00EA1AEA"/>
    <w:rsid w:val="00EB1E31"/>
    <w:rsid w:val="00EB6111"/>
    <w:rsid w:val="00ED7D44"/>
    <w:rsid w:val="00F16AE6"/>
    <w:rsid w:val="00F35172"/>
    <w:rsid w:val="00F42AE5"/>
    <w:rsid w:val="00F46F62"/>
    <w:rsid w:val="00F526DB"/>
    <w:rsid w:val="00F571DD"/>
    <w:rsid w:val="00F90D18"/>
    <w:rsid w:val="00FD191C"/>
    <w:rsid w:val="00FF0B03"/>
    <w:rsid w:val="00FF22CA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9F0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83D82"/>
    <w:pPr>
      <w:keepNext/>
      <w:keepLines/>
      <w:spacing w:before="480" w:after="0" w:line="240" w:lineRule="auto"/>
      <w:outlineLvl w:val="0"/>
    </w:pPr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3D82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3D82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883D82"/>
    <w:rPr>
      <w:rFonts w:eastAsiaTheme="majorEastAsia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83D82"/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Odrka1">
    <w:name w:val="Odrážka1"/>
    <w:basedOn w:val="Normln"/>
    <w:qFormat/>
    <w:rsid w:val="00883D82"/>
    <w:pPr>
      <w:numPr>
        <w:numId w:val="19"/>
      </w:numPr>
      <w:spacing w:line="240" w:lineRule="auto"/>
      <w:ind w:left="714" w:hanging="357"/>
    </w:pPr>
  </w:style>
  <w:style w:type="paragraph" w:customStyle="1" w:styleId="Odrka2">
    <w:name w:val="Odrážka 2"/>
    <w:basedOn w:val="Normln"/>
    <w:qFormat/>
    <w:rsid w:val="00F46F62"/>
    <w:pPr>
      <w:numPr>
        <w:ilvl w:val="1"/>
        <w:numId w:val="20"/>
      </w:numPr>
      <w:spacing w:after="0" w:line="24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83D82"/>
    <w:rPr>
      <w:rFonts w:asciiTheme="minorHAnsi" w:eastAsiaTheme="majorEastAsia" w:hAnsiTheme="minorHAnsi" w:cstheme="majorBidi"/>
      <w:b/>
      <w:bCs/>
      <w:color w:val="4F81BD" w:themeColor="accent1"/>
      <w:sz w:val="24"/>
      <w:szCs w:val="22"/>
      <w:lang w:eastAsia="en-US"/>
    </w:rPr>
  </w:style>
  <w:style w:type="paragraph" w:customStyle="1" w:styleId="Odrka10">
    <w:name w:val="Odrážka 1"/>
    <w:basedOn w:val="Normln"/>
    <w:qFormat/>
    <w:rsid w:val="00F46F62"/>
    <w:pPr>
      <w:numPr>
        <w:numId w:val="20"/>
      </w:numPr>
      <w:spacing w:after="0" w:line="240" w:lineRule="auto"/>
      <w:contextualSpacing/>
    </w:pPr>
    <w:rPr>
      <w:rFonts w:asciiTheme="minorHAnsi" w:eastAsiaTheme="minorEastAsia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9F0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83D82"/>
    <w:pPr>
      <w:keepNext/>
      <w:keepLines/>
      <w:spacing w:before="480" w:after="0" w:line="240" w:lineRule="auto"/>
      <w:outlineLvl w:val="0"/>
    </w:pPr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3D82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3D82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883D82"/>
    <w:rPr>
      <w:rFonts w:eastAsiaTheme="majorEastAsia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83D82"/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Odrka1">
    <w:name w:val="Odrážka1"/>
    <w:basedOn w:val="Normln"/>
    <w:qFormat/>
    <w:rsid w:val="00883D82"/>
    <w:pPr>
      <w:numPr>
        <w:numId w:val="19"/>
      </w:numPr>
      <w:spacing w:line="240" w:lineRule="auto"/>
      <w:ind w:left="714" w:hanging="357"/>
    </w:pPr>
  </w:style>
  <w:style w:type="paragraph" w:customStyle="1" w:styleId="Odrka2">
    <w:name w:val="Odrážka 2"/>
    <w:basedOn w:val="Normln"/>
    <w:qFormat/>
    <w:rsid w:val="00F46F62"/>
    <w:pPr>
      <w:numPr>
        <w:ilvl w:val="1"/>
        <w:numId w:val="20"/>
      </w:numPr>
      <w:spacing w:after="0" w:line="24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83D82"/>
    <w:rPr>
      <w:rFonts w:asciiTheme="minorHAnsi" w:eastAsiaTheme="majorEastAsia" w:hAnsiTheme="minorHAnsi" w:cstheme="majorBidi"/>
      <w:b/>
      <w:bCs/>
      <w:color w:val="4F81BD" w:themeColor="accent1"/>
      <w:sz w:val="24"/>
      <w:szCs w:val="22"/>
      <w:lang w:eastAsia="en-US"/>
    </w:rPr>
  </w:style>
  <w:style w:type="paragraph" w:customStyle="1" w:styleId="Odrka10">
    <w:name w:val="Odrážka 1"/>
    <w:basedOn w:val="Normln"/>
    <w:qFormat/>
    <w:rsid w:val="00F46F62"/>
    <w:pPr>
      <w:numPr>
        <w:numId w:val="20"/>
      </w:numPr>
      <w:spacing w:after="0" w:line="240" w:lineRule="auto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SERVIS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 SERVIS</dc:creator>
  <cp:lastModifiedBy>Iva Štrbíková</cp:lastModifiedBy>
  <cp:revision>5</cp:revision>
  <dcterms:created xsi:type="dcterms:W3CDTF">2014-06-18T08:35:00Z</dcterms:created>
  <dcterms:modified xsi:type="dcterms:W3CDTF">2015-01-26T16:29:00Z</dcterms:modified>
</cp:coreProperties>
</file>